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5D27" w14:textId="77777777" w:rsidR="006F74A0" w:rsidRDefault="006F74A0" w:rsidP="006F74A0">
      <w:pPr>
        <w:spacing w:line="360" w:lineRule="auto"/>
        <w:jc w:val="both"/>
      </w:pPr>
    </w:p>
    <w:p w14:paraId="58EC0341" w14:textId="26D05EFA" w:rsidR="006F74A0" w:rsidRPr="006F74A0" w:rsidRDefault="006F74A0" w:rsidP="006F74A0">
      <w:pPr>
        <w:spacing w:line="360" w:lineRule="auto"/>
        <w:jc w:val="center"/>
        <w:rPr>
          <w:b/>
          <w:bCs/>
          <w:sz w:val="28"/>
          <w:szCs w:val="28"/>
        </w:rPr>
      </w:pPr>
      <w:r w:rsidRPr="006F74A0">
        <w:rPr>
          <w:b/>
          <w:bCs/>
          <w:sz w:val="28"/>
          <w:szCs w:val="28"/>
        </w:rPr>
        <w:t>QUE EL RITMO NO PARE</w:t>
      </w:r>
    </w:p>
    <w:p w14:paraId="0BEB408A" w14:textId="214E6E59" w:rsidR="006F74A0" w:rsidRDefault="006F74A0" w:rsidP="006F74A0">
      <w:pPr>
        <w:spacing w:line="360" w:lineRule="auto"/>
        <w:jc w:val="both"/>
      </w:pPr>
      <w:r>
        <w:t>El pasado sábado el CBSF Valencia recibía en la séptima jornada del  TOP10 IBERDROLA de bádminton al equipo andaluz CB Rinconada Sevilla, y que se resolvió con un marcador de 4-3 a favor de los intereses de los valencianos.</w:t>
      </w:r>
    </w:p>
    <w:p w14:paraId="452CED45" w14:textId="77777777" w:rsidR="006F74A0" w:rsidRDefault="006F74A0" w:rsidP="006F74A0">
      <w:pPr>
        <w:spacing w:line="360" w:lineRule="auto"/>
        <w:jc w:val="both"/>
      </w:pPr>
      <w:r>
        <w:t xml:space="preserve">Como es habitual, comenzaba el encuentro con el dobles mixto, en el cual Olivares y La Torre no pudieron deleitarnos con su juego debido al que el equipo visitante se vio obligado a no alinear jugadores ya que un jugador francés con el que contaban, finalmente no pudo viajar a Valencia debido a las huelgas que sufre el país vecino. Por tanto, comenzábamos con una ligera ventaja de 1-0 a favor de nuestros intereses sin necesidad si quiera de disputar el partido. </w:t>
      </w:r>
    </w:p>
    <w:p w14:paraId="5B17A1E8" w14:textId="3AC11ADF" w:rsidR="006F74A0" w:rsidRDefault="006F74A0" w:rsidP="006F74A0">
      <w:pPr>
        <w:spacing w:line="360" w:lineRule="auto"/>
        <w:jc w:val="both"/>
      </w:pPr>
      <w:r>
        <w:t>Seguidamente, en los dobles por género, la suerte fue dispar, pues nos adelantábamos en el marcador con el masculino en un emocionante partido de alto nivel, mientras los de Rinconada se llevaban el primer punto con el femenino dejándolo en 2-1.</w:t>
      </w:r>
    </w:p>
    <w:p w14:paraId="34AB3A54" w14:textId="24F86FC6" w:rsidR="006F74A0" w:rsidRDefault="006F74A0" w:rsidP="006F74A0">
      <w:pPr>
        <w:spacing w:line="360" w:lineRule="auto"/>
        <w:jc w:val="both"/>
      </w:pPr>
      <w:r>
        <w:t>La primera ronda de individuales se preveía muy igualada y tensa. Y no defraudó. Nos dejó partidos con mucha calidad y emoción. Si Arrones se llevaba en tres sets el partido frente a Payá, en la pista contigua Hernández luchó cada punto frente a Pérez sin mucha suerte pues en el quinto set, con el 10-10 en el marcador, el volante bailó en la red y calló en la pista del jugador del Valencia, otorgando la victoria al jugador alicantino que milita en las filas del Rinconada. Así pues, con un 3-2 a favor saltaban a la pista la peruana del Valencia, Paula La Torre, quien se enfrentaba  a Leal; y el fichaje de invierno del San Fernando, el extremeño Manuel Calero, que se las vería  con Piris. El femenino se resolvía de nuevo por la vía rápida, en tres sets a favor de los locales; en cambio, el masculino, se lo llevaban los de Sevilla tras disputarse cuatro sets, resolviéndose tres de ellos en el punto de oro.</w:t>
      </w:r>
    </w:p>
    <w:p w14:paraId="27E98009" w14:textId="0943E725" w:rsidR="006F74A0" w:rsidRDefault="006F74A0" w:rsidP="006F74A0">
      <w:pPr>
        <w:spacing w:line="360" w:lineRule="auto"/>
        <w:jc w:val="both"/>
      </w:pPr>
      <w:r>
        <w:t>Se cerraba por tanto el enfrentamiento de la tarde con un 4-3 a favor de los locales, agitando la clasificación del grupo B, pues coloca al conjunto valenciano en tercera posición, a un solo encuentro del líder, pero también a uno del Granada, colista. Habrá que esperar al próximo 24 de febrero para</w:t>
      </w:r>
      <w:r w:rsidR="00FC49C5">
        <w:t xml:space="preserve"> disfrutar del equipo valenciano en</w:t>
      </w:r>
      <w:r>
        <w:t xml:space="preserve"> una nueva jornada liguera, </w:t>
      </w:r>
      <w:r w:rsidR="00FC49C5">
        <w:t>ya que la siguiente jornada “descansa”, y lo hará frente al Arjonilla en tierras jienenses.</w:t>
      </w:r>
    </w:p>
    <w:p w14:paraId="45AF0542" w14:textId="77777777" w:rsidR="00FD5BB9" w:rsidRDefault="00FD5BB9" w:rsidP="0004304E">
      <w:pPr>
        <w:rPr>
          <w:rFonts w:ascii="Segoe UI Emoji" w:hAnsi="Segoe UI Emoji" w:cs="Segoe UI Emoji"/>
          <w:sz w:val="24"/>
          <w:szCs w:val="24"/>
        </w:rPr>
      </w:pPr>
    </w:p>
    <w:sectPr w:rsidR="00FD5BB9" w:rsidSect="00DB19F9">
      <w:headerReference w:type="default" r:id="rId9"/>
      <w:footerReference w:type="default" r:id="rId10"/>
      <w:pgSz w:w="11906" w:h="16838"/>
      <w:pgMar w:top="1265" w:right="1701"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DC49" w14:textId="77777777" w:rsidR="00DB19F9" w:rsidRDefault="00DB19F9" w:rsidP="003D181A">
      <w:pPr>
        <w:spacing w:after="0" w:line="240" w:lineRule="auto"/>
      </w:pPr>
      <w:r>
        <w:separator/>
      </w:r>
    </w:p>
  </w:endnote>
  <w:endnote w:type="continuationSeparator" w:id="0">
    <w:p w14:paraId="32CE47FC" w14:textId="77777777" w:rsidR="00DB19F9" w:rsidRDefault="00DB19F9" w:rsidP="003D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E5FD" w14:textId="77777777" w:rsidR="00066185" w:rsidRDefault="00066185">
    <w:pPr>
      <w:pStyle w:val="Peu"/>
      <w:rPr>
        <w:noProof/>
      </w:rPr>
    </w:pPr>
  </w:p>
  <w:p w14:paraId="282BCC77" w14:textId="23B5B26A" w:rsidR="003D181A" w:rsidRDefault="0088318E" w:rsidP="001209E0">
    <w:pPr>
      <w:pStyle w:val="Peu"/>
      <w:ind w:left="-426"/>
      <w:jc w:val="center"/>
    </w:pPr>
    <w:r>
      <w:rPr>
        <w:noProof/>
      </w:rPr>
      <w:drawing>
        <wp:inline distT="0" distB="0" distL="0" distR="0" wp14:anchorId="08669544" wp14:editId="6A06BA38">
          <wp:extent cx="6261396" cy="480060"/>
          <wp:effectExtent l="0" t="0" r="6350" b="0"/>
          <wp:docPr id="168083965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768" cy="480319"/>
                  </a:xfrm>
                  <a:prstGeom prst="rect">
                    <a:avLst/>
                  </a:prstGeom>
                  <a:noFill/>
                  <a:ln>
                    <a:noFill/>
                  </a:ln>
                </pic:spPr>
              </pic:pic>
            </a:graphicData>
          </a:graphic>
        </wp:inline>
      </w:drawing>
    </w:r>
  </w:p>
  <w:p w14:paraId="334FC54D" w14:textId="77777777" w:rsidR="003D181A" w:rsidRDefault="003D181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4ED1" w14:textId="77777777" w:rsidR="00DB19F9" w:rsidRDefault="00DB19F9" w:rsidP="003D181A">
      <w:pPr>
        <w:spacing w:after="0" w:line="240" w:lineRule="auto"/>
      </w:pPr>
      <w:r>
        <w:separator/>
      </w:r>
    </w:p>
  </w:footnote>
  <w:footnote w:type="continuationSeparator" w:id="0">
    <w:p w14:paraId="2273E77C" w14:textId="77777777" w:rsidR="00DB19F9" w:rsidRDefault="00DB19F9" w:rsidP="003D1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6B75" w14:textId="1B3BD6DE" w:rsidR="003D181A" w:rsidRDefault="003D181A" w:rsidP="001765A3">
    <w:pPr>
      <w:pStyle w:val="Capalera"/>
      <w:tabs>
        <w:tab w:val="clear" w:pos="8504"/>
      </w:tabs>
    </w:pPr>
    <w:r w:rsidRPr="003D181A">
      <w:rPr>
        <w:noProof/>
        <w:lang w:eastAsia="es-ES"/>
      </w:rPr>
      <w:drawing>
        <wp:anchor distT="0" distB="0" distL="114300" distR="114300" simplePos="0" relativeHeight="251659264" behindDoc="1" locked="0" layoutInCell="1" allowOverlap="1" wp14:anchorId="67442356" wp14:editId="31C48B00">
          <wp:simplePos x="0" y="0"/>
          <wp:positionH relativeFrom="column">
            <wp:posOffset>1884045</wp:posOffset>
          </wp:positionH>
          <wp:positionV relativeFrom="paragraph">
            <wp:posOffset>-403860</wp:posOffset>
          </wp:positionV>
          <wp:extent cx="1426845" cy="777240"/>
          <wp:effectExtent l="0" t="0" r="0" b="0"/>
          <wp:wrapNone/>
          <wp:docPr id="1504061744" name="Imatge 1504061744" descr="ColorSf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orSfdo"/>
                  <pic:cNvPicPr>
                    <a:picLocks noChangeAspect="1" noChangeArrowheads="1"/>
                  </pic:cNvPicPr>
                </pic:nvPicPr>
                <pic:blipFill>
                  <a:blip r:embed="rId1"/>
                  <a:srcRect/>
                  <a:stretch>
                    <a:fillRect/>
                  </a:stretch>
                </pic:blipFill>
                <pic:spPr bwMode="auto">
                  <a:xfrm>
                    <a:off x="0" y="0"/>
                    <a:ext cx="1431964" cy="780028"/>
                  </a:xfrm>
                  <a:prstGeom prst="rect">
                    <a:avLst/>
                  </a:prstGeom>
                  <a:noFill/>
                  <a:ln w="9525">
                    <a:noFill/>
                    <a:miter lim="800000"/>
                    <a:headEnd/>
                    <a:tailEnd/>
                  </a:ln>
                </pic:spPr>
              </pic:pic>
            </a:graphicData>
          </a:graphic>
          <wp14:sizeRelV relativeFrom="margin">
            <wp14:pctHeight>0</wp14:pctHeight>
          </wp14:sizeRelV>
        </wp:anchor>
      </w:drawing>
    </w:r>
    <w:r w:rsidR="001765A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61"/>
    <w:rsid w:val="000306CD"/>
    <w:rsid w:val="0004304E"/>
    <w:rsid w:val="00046247"/>
    <w:rsid w:val="0006330E"/>
    <w:rsid w:val="00066185"/>
    <w:rsid w:val="00093C1B"/>
    <w:rsid w:val="000D4B24"/>
    <w:rsid w:val="00100436"/>
    <w:rsid w:val="00105FFE"/>
    <w:rsid w:val="00114110"/>
    <w:rsid w:val="001209E0"/>
    <w:rsid w:val="00145EAA"/>
    <w:rsid w:val="001765A3"/>
    <w:rsid w:val="00203549"/>
    <w:rsid w:val="002A1123"/>
    <w:rsid w:val="002D65FA"/>
    <w:rsid w:val="002E423D"/>
    <w:rsid w:val="002F33F9"/>
    <w:rsid w:val="00340B8D"/>
    <w:rsid w:val="00342E8D"/>
    <w:rsid w:val="0036326F"/>
    <w:rsid w:val="003740B1"/>
    <w:rsid w:val="003874A6"/>
    <w:rsid w:val="003D181A"/>
    <w:rsid w:val="003E09C0"/>
    <w:rsid w:val="003E388F"/>
    <w:rsid w:val="00405E9D"/>
    <w:rsid w:val="00427912"/>
    <w:rsid w:val="00481B2D"/>
    <w:rsid w:val="004851DE"/>
    <w:rsid w:val="0058748D"/>
    <w:rsid w:val="00595C99"/>
    <w:rsid w:val="005A1C0C"/>
    <w:rsid w:val="005B1FF1"/>
    <w:rsid w:val="005C3324"/>
    <w:rsid w:val="005E303C"/>
    <w:rsid w:val="00625BD6"/>
    <w:rsid w:val="006B4EEA"/>
    <w:rsid w:val="006E1716"/>
    <w:rsid w:val="006F74A0"/>
    <w:rsid w:val="00790B85"/>
    <w:rsid w:val="00793A56"/>
    <w:rsid w:val="007C3F49"/>
    <w:rsid w:val="007D4E1E"/>
    <w:rsid w:val="007E1B3A"/>
    <w:rsid w:val="007F12C8"/>
    <w:rsid w:val="008315C2"/>
    <w:rsid w:val="008419FF"/>
    <w:rsid w:val="0088318E"/>
    <w:rsid w:val="0089605E"/>
    <w:rsid w:val="008F62C2"/>
    <w:rsid w:val="009068FA"/>
    <w:rsid w:val="009244D5"/>
    <w:rsid w:val="00935499"/>
    <w:rsid w:val="00946E39"/>
    <w:rsid w:val="00971326"/>
    <w:rsid w:val="00972732"/>
    <w:rsid w:val="0097306C"/>
    <w:rsid w:val="009E03B4"/>
    <w:rsid w:val="009E0F48"/>
    <w:rsid w:val="00A15850"/>
    <w:rsid w:val="00A40406"/>
    <w:rsid w:val="00A470CD"/>
    <w:rsid w:val="00AB4115"/>
    <w:rsid w:val="00AE7E7C"/>
    <w:rsid w:val="00BA2E08"/>
    <w:rsid w:val="00C608D2"/>
    <w:rsid w:val="00CB0C23"/>
    <w:rsid w:val="00CC1199"/>
    <w:rsid w:val="00CC1C2D"/>
    <w:rsid w:val="00D017F0"/>
    <w:rsid w:val="00D0599A"/>
    <w:rsid w:val="00D2260F"/>
    <w:rsid w:val="00DB19F9"/>
    <w:rsid w:val="00E12B85"/>
    <w:rsid w:val="00E24E03"/>
    <w:rsid w:val="00E67A55"/>
    <w:rsid w:val="00E70094"/>
    <w:rsid w:val="00E82BBB"/>
    <w:rsid w:val="00E83C48"/>
    <w:rsid w:val="00ED4C7B"/>
    <w:rsid w:val="00F06761"/>
    <w:rsid w:val="00F90B61"/>
    <w:rsid w:val="00F96E0C"/>
    <w:rsid w:val="00F975FA"/>
    <w:rsid w:val="00FC49C5"/>
    <w:rsid w:val="00FD5B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18C4F"/>
  <w15:docId w15:val="{4A2DDC07-ED7A-4C8E-8CEC-7D702C2D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C2"/>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D181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3D181A"/>
  </w:style>
  <w:style w:type="paragraph" w:styleId="Peu">
    <w:name w:val="footer"/>
    <w:basedOn w:val="Normal"/>
    <w:link w:val="PeuCar"/>
    <w:uiPriority w:val="99"/>
    <w:unhideWhenUsed/>
    <w:rsid w:val="003D181A"/>
    <w:pPr>
      <w:tabs>
        <w:tab w:val="center" w:pos="4252"/>
        <w:tab w:val="right" w:pos="8504"/>
      </w:tabs>
      <w:spacing w:after="0" w:line="240" w:lineRule="auto"/>
    </w:pPr>
  </w:style>
  <w:style w:type="character" w:customStyle="1" w:styleId="PeuCar">
    <w:name w:val="Peu Car"/>
    <w:basedOn w:val="Lletraperdefectedelpargraf"/>
    <w:link w:val="Peu"/>
    <w:uiPriority w:val="99"/>
    <w:rsid w:val="003D181A"/>
  </w:style>
  <w:style w:type="paragraph" w:styleId="Textdeglobus">
    <w:name w:val="Balloon Text"/>
    <w:basedOn w:val="Normal"/>
    <w:link w:val="TextdeglobusCar"/>
    <w:uiPriority w:val="99"/>
    <w:semiHidden/>
    <w:unhideWhenUsed/>
    <w:rsid w:val="003D181A"/>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D181A"/>
    <w:rPr>
      <w:rFonts w:ascii="Tahoma" w:hAnsi="Tahoma" w:cs="Tahoma"/>
      <w:sz w:val="16"/>
      <w:szCs w:val="16"/>
    </w:rPr>
  </w:style>
  <w:style w:type="paragraph" w:styleId="NormalWeb">
    <w:name w:val="Normal (Web)"/>
    <w:basedOn w:val="Normal"/>
    <w:uiPriority w:val="99"/>
    <w:unhideWhenUsed/>
    <w:rsid w:val="007D4E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1902343212092573715m2288519426823566347m7774962746558377348m-6557379228797197672gmail-textexposedshow">
    <w:name w:val="m_-1902343212092573715m_2288519426823566347m_7774962746558377348m_-6557379228797197672gmail-text_exposed_show"/>
    <w:basedOn w:val="Lletraperdefectedelpargraf"/>
    <w:rsid w:val="007D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90093">
      <w:bodyDiv w:val="1"/>
      <w:marLeft w:val="0"/>
      <w:marRight w:val="0"/>
      <w:marTop w:val="0"/>
      <w:marBottom w:val="0"/>
      <w:divBdr>
        <w:top w:val="none" w:sz="0" w:space="0" w:color="auto"/>
        <w:left w:val="none" w:sz="0" w:space="0" w:color="auto"/>
        <w:bottom w:val="none" w:sz="0" w:space="0" w:color="auto"/>
        <w:right w:val="none" w:sz="0" w:space="0" w:color="auto"/>
      </w:divBdr>
      <w:divsChild>
        <w:div w:id="1028409573">
          <w:marLeft w:val="0"/>
          <w:marRight w:val="0"/>
          <w:marTop w:val="0"/>
          <w:marBottom w:val="0"/>
          <w:divBdr>
            <w:top w:val="none" w:sz="0" w:space="0" w:color="auto"/>
            <w:left w:val="none" w:sz="0" w:space="0" w:color="auto"/>
            <w:bottom w:val="none" w:sz="0" w:space="0" w:color="auto"/>
            <w:right w:val="none" w:sz="0" w:space="0" w:color="auto"/>
          </w:divBdr>
          <w:divsChild>
            <w:div w:id="963927175">
              <w:marLeft w:val="0"/>
              <w:marRight w:val="0"/>
              <w:marTop w:val="0"/>
              <w:marBottom w:val="0"/>
              <w:divBdr>
                <w:top w:val="none" w:sz="0" w:space="0" w:color="auto"/>
                <w:left w:val="none" w:sz="0" w:space="0" w:color="auto"/>
                <w:bottom w:val="none" w:sz="0" w:space="0" w:color="auto"/>
                <w:right w:val="none" w:sz="0" w:space="0" w:color="auto"/>
              </w:divBdr>
              <w:divsChild>
                <w:div w:id="1739396943">
                  <w:marLeft w:val="0"/>
                  <w:marRight w:val="0"/>
                  <w:marTop w:val="109"/>
                  <w:marBottom w:val="0"/>
                  <w:divBdr>
                    <w:top w:val="none" w:sz="0" w:space="0" w:color="auto"/>
                    <w:left w:val="none" w:sz="0" w:space="0" w:color="auto"/>
                    <w:bottom w:val="none" w:sz="0" w:space="0" w:color="auto"/>
                    <w:right w:val="none" w:sz="0" w:space="0" w:color="auto"/>
                  </w:divBdr>
                  <w:divsChild>
                    <w:div w:id="1849051584">
                      <w:marLeft w:val="0"/>
                      <w:marRight w:val="0"/>
                      <w:marTop w:val="0"/>
                      <w:marBottom w:val="0"/>
                      <w:divBdr>
                        <w:top w:val="none" w:sz="0" w:space="0" w:color="auto"/>
                        <w:left w:val="none" w:sz="0" w:space="0" w:color="auto"/>
                        <w:bottom w:val="none" w:sz="0" w:space="0" w:color="auto"/>
                        <w:right w:val="none" w:sz="0" w:space="0" w:color="auto"/>
                      </w:divBdr>
                      <w:divsChild>
                        <w:div w:id="509760337">
                          <w:marLeft w:val="0"/>
                          <w:marRight w:val="0"/>
                          <w:marTop w:val="0"/>
                          <w:marBottom w:val="0"/>
                          <w:divBdr>
                            <w:top w:val="none" w:sz="0" w:space="0" w:color="auto"/>
                            <w:left w:val="none" w:sz="0" w:space="0" w:color="auto"/>
                            <w:bottom w:val="none" w:sz="0" w:space="0" w:color="auto"/>
                            <w:right w:val="none" w:sz="0" w:space="0" w:color="auto"/>
                          </w:divBdr>
                          <w:divsChild>
                            <w:div w:id="591086200">
                              <w:marLeft w:val="0"/>
                              <w:marRight w:val="0"/>
                              <w:marTop w:val="0"/>
                              <w:marBottom w:val="0"/>
                              <w:divBdr>
                                <w:top w:val="none" w:sz="0" w:space="0" w:color="auto"/>
                                <w:left w:val="none" w:sz="0" w:space="0" w:color="auto"/>
                                <w:bottom w:val="none" w:sz="0" w:space="0" w:color="auto"/>
                                <w:right w:val="none" w:sz="0" w:space="0" w:color="auto"/>
                              </w:divBdr>
                              <w:divsChild>
                                <w:div w:id="695691352">
                                  <w:marLeft w:val="0"/>
                                  <w:marRight w:val="0"/>
                                  <w:marTop w:val="0"/>
                                  <w:marBottom w:val="0"/>
                                  <w:divBdr>
                                    <w:top w:val="none" w:sz="0" w:space="0" w:color="auto"/>
                                    <w:left w:val="none" w:sz="0" w:space="0" w:color="auto"/>
                                    <w:bottom w:val="none" w:sz="0" w:space="0" w:color="auto"/>
                                    <w:right w:val="none" w:sz="0" w:space="0" w:color="auto"/>
                                  </w:divBdr>
                                  <w:divsChild>
                                    <w:div w:id="164516871">
                                      <w:marLeft w:val="0"/>
                                      <w:marRight w:val="0"/>
                                      <w:marTop w:val="0"/>
                                      <w:marBottom w:val="0"/>
                                      <w:divBdr>
                                        <w:top w:val="none" w:sz="0" w:space="0" w:color="auto"/>
                                        <w:left w:val="none" w:sz="0" w:space="0" w:color="auto"/>
                                        <w:bottom w:val="none" w:sz="0" w:space="0" w:color="auto"/>
                                        <w:right w:val="none" w:sz="0" w:space="0" w:color="auto"/>
                                      </w:divBdr>
                                      <w:divsChild>
                                        <w:div w:id="7935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3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2B2C2327E43E94685660C050259CEE3" ma:contentTypeVersion="9" ma:contentTypeDescription="Crear nuevo documento." ma:contentTypeScope="" ma:versionID="99cfa0e1ff5e4c6443dac8fce47bd876">
  <xsd:schema xmlns:xsd="http://www.w3.org/2001/XMLSchema" xmlns:xs="http://www.w3.org/2001/XMLSchema" xmlns:p="http://schemas.microsoft.com/office/2006/metadata/properties" xmlns:ns3="52bd9cbb-ac0a-43ac-97a7-b445db0281bf" xmlns:ns4="5175bf7a-e44d-4696-b15d-0cc55e07ef77" targetNamespace="http://schemas.microsoft.com/office/2006/metadata/properties" ma:root="true" ma:fieldsID="e19cb710a24b79441b59128270216775" ns3:_="" ns4:_="">
    <xsd:import namespace="52bd9cbb-ac0a-43ac-97a7-b445db0281bf"/>
    <xsd:import namespace="5175bf7a-e44d-4696-b15d-0cc55e07ef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9cbb-ac0a-43ac-97a7-b445db028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5bf7a-e44d-4696-b15d-0cc55e07ef7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4A0DE-0E60-4B7D-9A59-549B387161CE}">
  <ds:schemaRefs>
    <ds:schemaRef ds:uri="http://schemas.microsoft.com/sharepoint/v3/contenttype/forms"/>
  </ds:schemaRefs>
</ds:datastoreItem>
</file>

<file path=customXml/itemProps2.xml><?xml version="1.0" encoding="utf-8"?>
<ds:datastoreItem xmlns:ds="http://schemas.openxmlformats.org/officeDocument/2006/customXml" ds:itemID="{1980CAF4-58EF-4C97-BBF8-1157D8AC7B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6A5266-5A08-4DF3-A9B0-815E80EA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9cbb-ac0a-43ac-97a7-b445db0281bf"/>
    <ds:schemaRef ds:uri="5175bf7a-e44d-4696-b15d-0cc55e07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1974</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juanf</dc:creator>
  <cp:lastModifiedBy>Andrea Arrones Olmo</cp:lastModifiedBy>
  <cp:revision>3</cp:revision>
  <cp:lastPrinted>2024-01-26T06:11:00Z</cp:lastPrinted>
  <dcterms:created xsi:type="dcterms:W3CDTF">2024-01-29T12:31:00Z</dcterms:created>
  <dcterms:modified xsi:type="dcterms:W3CDTF">2024-01-29T12:43:00Z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0x01010002B2C2327E43E94685660C050259CEE3</vt:lpwstr>
  </property>
</Properties>
</file>